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C2A" w:rsidRDefault="000A36CC" w:rsidP="00A25858">
      <w:pPr>
        <w:pStyle w:val="Band"/>
        <w:shd w:val="clear" w:color="auto" w:fill="8A1538"/>
        <w:spacing w:before="0"/>
      </w:pPr>
      <w:r>
        <w:t xml:space="preserve">M08. </w:t>
      </w:r>
      <w:r w:rsidR="003B6D38">
        <w:t>DECLARACIÓN SOBRE INFRAESTRUCTURA TECNOLÓGICA</w:t>
      </w:r>
    </w:p>
    <w:p w:rsidR="00144C2A" w:rsidRDefault="003B6D38">
      <w:pPr>
        <w:pStyle w:val="Hint"/>
      </w:pPr>
      <w:bookmarkStart w:id="0" w:name="_Hlk231983904"/>
      <w:r>
        <w:t>Certificación básica del entorno EVA y de sus medidas de seguridad.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1"/>
        <w:gridCol w:w="5896"/>
      </w:tblGrid>
      <w:tr w:rsidR="00144C2A">
        <w:trPr>
          <w:jc w:val="center"/>
        </w:trPr>
        <w:tc>
          <w:tcPr>
            <w:tcW w:w="323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bookmarkEnd w:id="0"/>
          <w:p w:rsidR="00144C2A" w:rsidRDefault="003B6D38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Plataforma EVA utilizada</w:t>
            </w:r>
          </w:p>
        </w:tc>
        <w:tc>
          <w:tcPr>
            <w:tcW w:w="589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144C2A">
            <w:pPr>
              <w:spacing w:after="0" w:line="240" w:lineRule="auto"/>
            </w:pPr>
          </w:p>
        </w:tc>
      </w:tr>
      <w:tr w:rsidR="00A25858">
        <w:trPr>
          <w:jc w:val="center"/>
        </w:trPr>
        <w:tc>
          <w:tcPr>
            <w:tcW w:w="323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25858" w:rsidRDefault="00A25858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Tipo de plataforma</w:t>
            </w:r>
          </w:p>
        </w:tc>
        <w:sdt>
          <w:sdtPr>
            <w:id w:val="-127857529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Solución propia" w:value="Solución propia"/>
              <w:listItem w:displayText="Plataforma externalizada mediante licencia" w:value="Plataforma externalizada mediante licencia"/>
            </w:dropDownList>
          </w:sdtPr>
          <w:sdtContent>
            <w:tc>
              <w:tcPr>
                <w:tcW w:w="5896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tcMar>
                  <w:top w:w="75" w:type="dxa"/>
                  <w:left w:w="100" w:type="dxa"/>
                  <w:bottom w:w="75" w:type="dxa"/>
                  <w:right w:w="100" w:type="dxa"/>
                </w:tcMar>
                <w:vAlign w:val="center"/>
              </w:tcPr>
              <w:p w:rsidR="00A25858" w:rsidRDefault="00A25858">
                <w:pPr>
                  <w:spacing w:after="0" w:line="240" w:lineRule="auto"/>
                </w:pPr>
                <w:r w:rsidRPr="00FE5F0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44C2A">
        <w:trPr>
          <w:jc w:val="center"/>
        </w:trPr>
        <w:tc>
          <w:tcPr>
            <w:tcW w:w="323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3B6D38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Proveedor / sistema</w:t>
            </w:r>
          </w:p>
        </w:tc>
        <w:tc>
          <w:tcPr>
            <w:tcW w:w="589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144C2A">
            <w:pPr>
              <w:spacing w:after="0" w:line="240" w:lineRule="auto"/>
            </w:pPr>
          </w:p>
        </w:tc>
      </w:tr>
    </w:tbl>
    <w:p w:rsidR="00251E21" w:rsidRDefault="00251E21">
      <w:pPr>
        <w:pStyle w:val="H2"/>
      </w:pPr>
    </w:p>
    <w:p w:rsidR="00144C2A" w:rsidRDefault="003B6D38">
      <w:pPr>
        <w:pStyle w:val="H2"/>
      </w:pPr>
      <w:r>
        <w:t>1. Medidas de seguridad</w:t>
      </w:r>
    </w:p>
    <w:p w:rsidR="00A25858" w:rsidRDefault="00405482" w:rsidP="00AC0A36">
      <w:pPr>
        <w:spacing w:after="40"/>
        <w:ind w:left="426"/>
      </w:pPr>
      <w:sdt>
        <w:sdtPr>
          <w:id w:val="-19716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A36">
            <w:rPr>
              <w:rFonts w:ascii="MS Gothic" w:eastAsia="MS Gothic" w:hAnsi="MS Gothic" w:hint="eastAsia"/>
            </w:rPr>
            <w:t>☐</w:t>
          </w:r>
        </w:sdtContent>
      </w:sdt>
      <w:r w:rsidR="003B6D38">
        <w:t xml:space="preserve"> Protección de datos </w:t>
      </w:r>
      <w:r w:rsidR="00A25858">
        <w:t>personales según normativa vigente</w:t>
      </w:r>
      <w:r w:rsidR="003B6D38">
        <w:t xml:space="preserve">    </w:t>
      </w:r>
    </w:p>
    <w:p w:rsidR="00A25858" w:rsidRDefault="00405482" w:rsidP="00AC0A36">
      <w:pPr>
        <w:spacing w:after="40"/>
        <w:ind w:left="426"/>
      </w:pPr>
      <w:sdt>
        <w:sdtPr>
          <w:id w:val="1208377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858">
            <w:rPr>
              <w:rFonts w:ascii="MS Gothic" w:eastAsia="MS Gothic" w:hAnsi="MS Gothic" w:hint="eastAsia"/>
            </w:rPr>
            <w:t>☐</w:t>
          </w:r>
        </w:sdtContent>
      </w:sdt>
      <w:r w:rsidR="003B6D38">
        <w:t xml:space="preserve"> Copias de seguridad</w:t>
      </w:r>
      <w:r w:rsidR="00A25858">
        <w:t xml:space="preserve"> periódicas</w:t>
      </w:r>
    </w:p>
    <w:p w:rsidR="00144C2A" w:rsidRDefault="00405482" w:rsidP="00AC0A36">
      <w:pPr>
        <w:spacing w:after="40"/>
        <w:ind w:left="426"/>
      </w:pPr>
      <w:sdt>
        <w:sdtPr>
          <w:id w:val="-863207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A36">
            <w:rPr>
              <w:rFonts w:ascii="MS Gothic" w:eastAsia="MS Gothic" w:hAnsi="MS Gothic" w:hint="eastAsia"/>
            </w:rPr>
            <w:t>☐</w:t>
          </w:r>
        </w:sdtContent>
      </w:sdt>
      <w:r w:rsidR="003B6D38">
        <w:t xml:space="preserve"> Control de acceso</w:t>
      </w:r>
    </w:p>
    <w:p w:rsidR="00A25858" w:rsidRDefault="00A25858" w:rsidP="00A25858">
      <w:pPr>
        <w:spacing w:after="40"/>
        <w:ind w:left="426"/>
      </w:pPr>
      <w:sdt>
        <w:sdtPr>
          <w:id w:val="1372879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Soporte técnico</w:t>
      </w:r>
    </w:p>
    <w:p w:rsidR="00431C47" w:rsidRDefault="00431C47"/>
    <w:p w:rsidR="005E4E99" w:rsidRDefault="00685B6E" w:rsidP="00685B6E">
      <w:pPr>
        <w:pStyle w:val="H2"/>
      </w:pPr>
      <w:r>
        <w:t xml:space="preserve">2. </w:t>
      </w:r>
      <w:r w:rsidR="00251E21">
        <w:t>Evidencias de trazabilidad de la actividad académica que se pueden generar a través del EVA:</w:t>
      </w:r>
    </w:p>
    <w:p w:rsidR="00251E21" w:rsidRPr="00251E21" w:rsidRDefault="00251E21" w:rsidP="00251E21">
      <w:pPr>
        <w:pStyle w:val="Hint"/>
        <w:rPr>
          <w:i/>
        </w:rPr>
      </w:pPr>
      <w:r>
        <w:t xml:space="preserve">Ref. </w:t>
      </w:r>
      <w:bookmarkStart w:id="1" w:name="_GoBack"/>
      <w:bookmarkEnd w:id="1"/>
      <w:r>
        <w:t xml:space="preserve">Anexo III de </w:t>
      </w:r>
      <w:r w:rsidRPr="00251E21">
        <w:rPr>
          <w:i/>
        </w:rPr>
        <w:t>Directrices para la enseñanza de los programas dirigidos a la obtención de la DECA en modalidad virtual</w:t>
      </w:r>
    </w:p>
    <w:p w:rsidR="005E4E99" w:rsidRDefault="00405482" w:rsidP="00AC0A36">
      <w:pPr>
        <w:spacing w:after="40"/>
        <w:ind w:left="426"/>
      </w:pPr>
      <w:sdt>
        <w:sdtPr>
          <w:id w:val="-120355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FC6">
            <w:rPr>
              <w:rFonts w:ascii="MS Gothic" w:eastAsia="MS Gothic" w:hAnsi="MS Gothic" w:hint="eastAsia"/>
            </w:rPr>
            <w:t>☐</w:t>
          </w:r>
        </w:sdtContent>
      </w:sdt>
      <w:r w:rsidR="005E4E99">
        <w:t xml:space="preserve"> </w:t>
      </w:r>
      <w:r w:rsidR="00251E21">
        <w:t>C</w:t>
      </w:r>
      <w:r w:rsidR="005E4E99" w:rsidRPr="005E4E99">
        <w:t>onexi</w:t>
      </w:r>
      <w:r w:rsidR="005E4E99" w:rsidRPr="005E4E99">
        <w:rPr>
          <w:rFonts w:hint="cs"/>
        </w:rPr>
        <w:t>ó</w:t>
      </w:r>
      <w:r w:rsidR="005E4E99" w:rsidRPr="005E4E99">
        <w:t xml:space="preserve">n </w:t>
      </w:r>
      <w:r w:rsidR="005E4E99">
        <w:t>(</w:t>
      </w:r>
      <w:r w:rsidR="005E4E99" w:rsidRPr="005E4E99">
        <w:t>usuario, direcci</w:t>
      </w:r>
      <w:r w:rsidR="005E4E99" w:rsidRPr="005E4E99">
        <w:rPr>
          <w:rFonts w:hint="cs"/>
        </w:rPr>
        <w:t>ó</w:t>
      </w:r>
      <w:r w:rsidR="005E4E99" w:rsidRPr="005E4E99">
        <w:t>n IP, fecha y duraci</w:t>
      </w:r>
      <w:r w:rsidR="005E4E99" w:rsidRPr="005E4E99">
        <w:rPr>
          <w:rFonts w:hint="cs"/>
        </w:rPr>
        <w:t>ó</w:t>
      </w:r>
      <w:r w:rsidR="005E4E99" w:rsidRPr="005E4E99">
        <w:t>n de la sesi</w:t>
      </w:r>
      <w:r w:rsidR="005E4E99" w:rsidRPr="005E4E99">
        <w:rPr>
          <w:rFonts w:hint="cs"/>
        </w:rPr>
        <w:t>ó</w:t>
      </w:r>
      <w:r w:rsidR="005E4E99" w:rsidRPr="005E4E99">
        <w:t>n</w:t>
      </w:r>
      <w:r w:rsidR="005E4E99">
        <w:t>)</w:t>
      </w:r>
    </w:p>
    <w:p w:rsidR="005E4E99" w:rsidRDefault="00405482" w:rsidP="00AC0A36">
      <w:pPr>
        <w:spacing w:after="40"/>
        <w:ind w:left="426"/>
      </w:pPr>
      <w:sdt>
        <w:sdtPr>
          <w:id w:val="1011885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FC6">
            <w:rPr>
              <w:rFonts w:ascii="MS Gothic" w:eastAsia="MS Gothic" w:hAnsi="MS Gothic" w:hint="eastAsia"/>
            </w:rPr>
            <w:t>☐</w:t>
          </w:r>
        </w:sdtContent>
      </w:sdt>
      <w:r w:rsidR="005E4E99">
        <w:t xml:space="preserve"> </w:t>
      </w:r>
      <w:r w:rsidR="00251E21">
        <w:t>P</w:t>
      </w:r>
      <w:r w:rsidR="005E4E99">
        <w:t>articipación (f</w:t>
      </w:r>
      <w:r w:rsidR="005E4E99" w:rsidRPr="005E4E99">
        <w:t>oros, chats y entrega de actividades evaluables con sello de tiempo</w:t>
      </w:r>
      <w:r w:rsidR="005E4E99">
        <w:t>)</w:t>
      </w:r>
    </w:p>
    <w:p w:rsidR="00251E21" w:rsidRDefault="00405482" w:rsidP="00AC0A36">
      <w:pPr>
        <w:spacing w:after="40"/>
        <w:ind w:left="426"/>
      </w:pPr>
      <w:sdt>
        <w:sdtPr>
          <w:id w:val="398028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105C">
            <w:rPr>
              <w:rFonts w:ascii="MS Gothic" w:eastAsia="MS Gothic" w:hAnsi="MS Gothic" w:hint="eastAsia"/>
            </w:rPr>
            <w:t>☐</w:t>
          </w:r>
        </w:sdtContent>
      </w:sdt>
      <w:r w:rsidR="005E4E99">
        <w:t xml:space="preserve"> </w:t>
      </w:r>
      <w:r w:rsidR="00251E21">
        <w:t>Autoría</w:t>
      </w:r>
      <w:r w:rsidR="005E4E99">
        <w:t xml:space="preserve"> (</w:t>
      </w:r>
      <w:r w:rsidR="005E4E99" w:rsidRPr="005E4E99">
        <w:t xml:space="preserve">Informes generados por el software </w:t>
      </w:r>
      <w:proofErr w:type="spellStart"/>
      <w:r w:rsidR="005E4E99" w:rsidRPr="005E4E99">
        <w:t>anti</w:t>
      </w:r>
      <w:r w:rsidR="00251E21">
        <w:t>-</w:t>
      </w:r>
      <w:r w:rsidR="005E4E99" w:rsidRPr="005E4E99">
        <w:t>plagio</w:t>
      </w:r>
      <w:proofErr w:type="spellEnd"/>
      <w:r w:rsidR="00251E21">
        <w:t xml:space="preserve">, </w:t>
      </w:r>
      <w:r w:rsidR="005E4E99" w:rsidRPr="005E4E99">
        <w:t>reportes de identidad y supervisi</w:t>
      </w:r>
      <w:r w:rsidR="005E4E99" w:rsidRPr="005E4E99">
        <w:rPr>
          <w:rFonts w:hint="cs"/>
        </w:rPr>
        <w:t>ó</w:t>
      </w:r>
      <w:r w:rsidR="005E4E99" w:rsidRPr="005E4E99">
        <w:t>n generados por el sistema utilizado en la prueba</w:t>
      </w:r>
      <w:r w:rsidR="00251E21">
        <w:t>)</w:t>
      </w:r>
    </w:p>
    <w:p w:rsidR="00251E21" w:rsidRDefault="00405482" w:rsidP="00AC0A36">
      <w:pPr>
        <w:spacing w:after="40"/>
        <w:ind w:left="426"/>
      </w:pPr>
      <w:sdt>
        <w:sdtPr>
          <w:id w:val="-77987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96F">
            <w:rPr>
              <w:rFonts w:ascii="MS Gothic" w:eastAsia="MS Gothic" w:hAnsi="MS Gothic" w:hint="eastAsia"/>
            </w:rPr>
            <w:t>☐</w:t>
          </w:r>
        </w:sdtContent>
      </w:sdt>
      <w:r w:rsidR="00251E21">
        <w:t xml:space="preserve"> C</w:t>
      </w:r>
      <w:r w:rsidR="00251E21" w:rsidRPr="00251E21">
        <w:t>ontenidos</w:t>
      </w:r>
      <w:r w:rsidR="00251E21">
        <w:t xml:space="preserve"> (</w:t>
      </w:r>
      <w:r w:rsidR="00251E21" w:rsidRPr="00251E21">
        <w:t>Historial de visualizaci</w:t>
      </w:r>
      <w:r w:rsidR="00251E21" w:rsidRPr="00251E21">
        <w:rPr>
          <w:rFonts w:hint="cs"/>
        </w:rPr>
        <w:t>ó</w:t>
      </w:r>
      <w:r w:rsidR="00251E21" w:rsidRPr="00251E21">
        <w:t>n de recursos multimedia y materiales digitales por parte de los alumnos</w:t>
      </w:r>
      <w:r w:rsidR="00251E21">
        <w:t>)</w:t>
      </w:r>
    </w:p>
    <w:p w:rsidR="00251E21" w:rsidRDefault="00251E21" w:rsidP="005E4E99">
      <w:pPr>
        <w:spacing w:after="40"/>
      </w:pPr>
    </w:p>
    <w:p w:rsidR="00DA5E74" w:rsidRDefault="00DA5E74" w:rsidP="00685B6E">
      <w:pPr>
        <w:pStyle w:val="H2"/>
      </w:pPr>
      <w:r>
        <w:t>3. Claves para DEMO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1"/>
        <w:gridCol w:w="5896"/>
      </w:tblGrid>
      <w:tr w:rsidR="00DA5E74" w:rsidTr="0001196F">
        <w:trPr>
          <w:jc w:val="center"/>
        </w:trPr>
        <w:tc>
          <w:tcPr>
            <w:tcW w:w="323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A5E74" w:rsidRDefault="00DA5E74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Usuario</w:t>
            </w:r>
          </w:p>
        </w:tc>
        <w:tc>
          <w:tcPr>
            <w:tcW w:w="589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A5E74" w:rsidRDefault="00DA5E74" w:rsidP="0001196F">
            <w:pPr>
              <w:spacing w:after="0" w:line="240" w:lineRule="auto"/>
            </w:pPr>
          </w:p>
        </w:tc>
      </w:tr>
      <w:tr w:rsidR="00DA5E74" w:rsidTr="0001196F">
        <w:trPr>
          <w:jc w:val="center"/>
        </w:trPr>
        <w:tc>
          <w:tcPr>
            <w:tcW w:w="323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A5E74" w:rsidRDefault="00DA5E74" w:rsidP="0001196F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Contraseña</w:t>
            </w:r>
          </w:p>
        </w:tc>
        <w:tc>
          <w:tcPr>
            <w:tcW w:w="589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DA5E74" w:rsidRDefault="00DA5E74" w:rsidP="0001196F">
            <w:pPr>
              <w:spacing w:after="0" w:line="240" w:lineRule="auto"/>
            </w:pPr>
          </w:p>
        </w:tc>
      </w:tr>
    </w:tbl>
    <w:p w:rsidR="00DA5E74" w:rsidRDefault="00DA5E74" w:rsidP="00685B6E">
      <w:pPr>
        <w:pStyle w:val="H2"/>
      </w:pPr>
    </w:p>
    <w:p w:rsidR="00AC0A36" w:rsidRDefault="00AC0A36" w:rsidP="00AC0A36">
      <w:pPr>
        <w:pStyle w:val="H2"/>
      </w:pPr>
      <w:r>
        <w:t>Observaciones</w:t>
      </w:r>
    </w:p>
    <w:tbl>
      <w:tblPr>
        <w:tblStyle w:val="Tablaconcuadrcula"/>
        <w:tblpPr w:leftFromText="141" w:rightFromText="141" w:vertAnchor="text" w:horzAnchor="margin" w:tblpXSpec="center" w:tblpY="74"/>
        <w:tblW w:w="0" w:type="auto"/>
        <w:tblLayout w:type="fixed"/>
        <w:tblLook w:val="04A0" w:firstRow="1" w:lastRow="0" w:firstColumn="1" w:lastColumn="0" w:noHBand="0" w:noVBand="1"/>
      </w:tblPr>
      <w:tblGrid>
        <w:gridCol w:w="9127"/>
      </w:tblGrid>
      <w:tr w:rsidR="00AC0A36" w:rsidTr="00AC0A36">
        <w:tc>
          <w:tcPr>
            <w:tcW w:w="9127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C0A36" w:rsidRDefault="00AC0A36" w:rsidP="00AC0A36">
            <w:pPr>
              <w:spacing w:after="0" w:line="240" w:lineRule="auto"/>
            </w:pPr>
          </w:p>
        </w:tc>
      </w:tr>
    </w:tbl>
    <w:p w:rsidR="00DA5E74" w:rsidRDefault="00DA5E74" w:rsidP="00685B6E">
      <w:pPr>
        <w:pStyle w:val="H2"/>
      </w:pPr>
    </w:p>
    <w:p w:rsidR="00685B6E" w:rsidRDefault="00685B6E"/>
    <w:p w:rsidR="00431C47" w:rsidRDefault="00431C47"/>
    <w:p w:rsidR="009B315D" w:rsidRDefault="009B315D">
      <w:pPr>
        <w:spacing w:after="200" w:line="276" w:lineRule="auto"/>
      </w:pPr>
    </w:p>
    <w:sectPr w:rsidR="009B315D" w:rsidSect="00034616">
      <w:headerReference w:type="default" r:id="rId8"/>
      <w:pgSz w:w="12240" w:h="15840"/>
      <w:pgMar w:top="1134" w:right="1134" w:bottom="964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F" w:rsidRDefault="0001196F">
      <w:pPr>
        <w:spacing w:after="0" w:line="240" w:lineRule="auto"/>
      </w:pPr>
      <w:r>
        <w:separator/>
      </w:r>
    </w:p>
  </w:endnote>
  <w:endnote w:type="continuationSeparator" w:id="0">
    <w:p w:rsidR="0001196F" w:rsidRDefault="0001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F" w:rsidRDefault="0001196F">
      <w:pPr>
        <w:spacing w:after="0" w:line="240" w:lineRule="auto"/>
      </w:pPr>
      <w:r>
        <w:separator/>
      </w:r>
    </w:p>
  </w:footnote>
  <w:footnote w:type="continuationSeparator" w:id="0">
    <w:p w:rsidR="0001196F" w:rsidRDefault="0001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6F" w:rsidRDefault="0001196F" w:rsidP="00ED5213">
    <w:pPr>
      <w:pStyle w:val="Encabezado"/>
      <w:pBdr>
        <w:bottom w:val="single" w:sz="5" w:space="0" w:color="D9D0D4"/>
      </w:pBdr>
    </w:pPr>
    <w:r>
      <w:rPr>
        <w:b/>
        <w:color w:val="8A1538"/>
        <w:sz w:val="17"/>
      </w:rPr>
      <w:t>CONFERENCIA EPISCOPAL ESPAÑOLA</w:t>
    </w:r>
    <w:r>
      <w:rPr>
        <w:color w:val="6B7280"/>
        <w:sz w:val="16"/>
      </w:rPr>
      <w:t xml:space="preserve"> · Comisión Episcopal para la Educación y la Cultura</w:t>
    </w:r>
  </w:p>
  <w:p w:rsidR="0001196F" w:rsidRPr="00ED5213" w:rsidRDefault="0001196F" w:rsidP="00ED5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502B6"/>
    <w:multiLevelType w:val="hybridMultilevel"/>
    <w:tmpl w:val="9CA6231A"/>
    <w:lvl w:ilvl="0" w:tplc="4D12246C"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E77FE"/>
    <w:multiLevelType w:val="hybridMultilevel"/>
    <w:tmpl w:val="219CDF74"/>
    <w:lvl w:ilvl="0" w:tplc="3FDE8502">
      <w:start w:val="2"/>
      <w:numFmt w:val="bullet"/>
      <w:lvlText w:val=""/>
      <w:lvlJc w:val="left"/>
      <w:pPr>
        <w:ind w:left="720" w:hanging="360"/>
      </w:pPr>
      <w:rPr>
        <w:rFonts w:ascii="Symbol" w:eastAsia="Aptos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DBB"/>
    <w:multiLevelType w:val="hybridMultilevel"/>
    <w:tmpl w:val="B1F69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F5F60"/>
    <w:multiLevelType w:val="hybridMultilevel"/>
    <w:tmpl w:val="01C2CFF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13BE"/>
    <w:multiLevelType w:val="hybridMultilevel"/>
    <w:tmpl w:val="ED2E8EF8"/>
    <w:lvl w:ilvl="0" w:tplc="51FA4EC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B1A6D"/>
    <w:multiLevelType w:val="hybridMultilevel"/>
    <w:tmpl w:val="EEB098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77C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86664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66871"/>
    <w:multiLevelType w:val="hybridMultilevel"/>
    <w:tmpl w:val="B4D4D9BC"/>
    <w:lvl w:ilvl="0" w:tplc="D9CE38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6F"/>
    <w:rsid w:val="00034616"/>
    <w:rsid w:val="000413B8"/>
    <w:rsid w:val="00041FFF"/>
    <w:rsid w:val="0006063C"/>
    <w:rsid w:val="00076E2F"/>
    <w:rsid w:val="0008105C"/>
    <w:rsid w:val="00091DE5"/>
    <w:rsid w:val="000A36CC"/>
    <w:rsid w:val="000E43CD"/>
    <w:rsid w:val="00144C2A"/>
    <w:rsid w:val="0015074B"/>
    <w:rsid w:val="001556C5"/>
    <w:rsid w:val="001808A3"/>
    <w:rsid w:val="00217A77"/>
    <w:rsid w:val="00235A4C"/>
    <w:rsid w:val="00251E21"/>
    <w:rsid w:val="00267C04"/>
    <w:rsid w:val="0029639D"/>
    <w:rsid w:val="002B3C9C"/>
    <w:rsid w:val="002B5E81"/>
    <w:rsid w:val="002B62B0"/>
    <w:rsid w:val="0031285C"/>
    <w:rsid w:val="00323A45"/>
    <w:rsid w:val="00323FD2"/>
    <w:rsid w:val="00326F90"/>
    <w:rsid w:val="00362B04"/>
    <w:rsid w:val="00365C8A"/>
    <w:rsid w:val="003707B4"/>
    <w:rsid w:val="00373BC2"/>
    <w:rsid w:val="00391731"/>
    <w:rsid w:val="003B6D38"/>
    <w:rsid w:val="003C0267"/>
    <w:rsid w:val="00405482"/>
    <w:rsid w:val="00430499"/>
    <w:rsid w:val="00431C47"/>
    <w:rsid w:val="00470937"/>
    <w:rsid w:val="004808B0"/>
    <w:rsid w:val="00494C5E"/>
    <w:rsid w:val="004D61B1"/>
    <w:rsid w:val="004E11A7"/>
    <w:rsid w:val="00502A60"/>
    <w:rsid w:val="00514889"/>
    <w:rsid w:val="005405DB"/>
    <w:rsid w:val="00551780"/>
    <w:rsid w:val="00561769"/>
    <w:rsid w:val="00561DE1"/>
    <w:rsid w:val="005751FF"/>
    <w:rsid w:val="00583DF4"/>
    <w:rsid w:val="005C2667"/>
    <w:rsid w:val="005E2D13"/>
    <w:rsid w:val="005E4E99"/>
    <w:rsid w:val="00601206"/>
    <w:rsid w:val="006069EC"/>
    <w:rsid w:val="00642B48"/>
    <w:rsid w:val="006450F4"/>
    <w:rsid w:val="00682E78"/>
    <w:rsid w:val="00685B6E"/>
    <w:rsid w:val="006A6FD3"/>
    <w:rsid w:val="006A7EE6"/>
    <w:rsid w:val="006D0474"/>
    <w:rsid w:val="00755834"/>
    <w:rsid w:val="00787881"/>
    <w:rsid w:val="007D363A"/>
    <w:rsid w:val="007F7039"/>
    <w:rsid w:val="00870B00"/>
    <w:rsid w:val="00874639"/>
    <w:rsid w:val="00887618"/>
    <w:rsid w:val="00897D57"/>
    <w:rsid w:val="008B5171"/>
    <w:rsid w:val="008C49B7"/>
    <w:rsid w:val="008C7B7A"/>
    <w:rsid w:val="008F51D1"/>
    <w:rsid w:val="008F679E"/>
    <w:rsid w:val="00942BB3"/>
    <w:rsid w:val="00945801"/>
    <w:rsid w:val="00945C0E"/>
    <w:rsid w:val="00964721"/>
    <w:rsid w:val="00967AB8"/>
    <w:rsid w:val="00977CCD"/>
    <w:rsid w:val="009B315D"/>
    <w:rsid w:val="00A25858"/>
    <w:rsid w:val="00A42665"/>
    <w:rsid w:val="00A46FD6"/>
    <w:rsid w:val="00A50CE5"/>
    <w:rsid w:val="00A57345"/>
    <w:rsid w:val="00AA1D8D"/>
    <w:rsid w:val="00AB0564"/>
    <w:rsid w:val="00AC0A36"/>
    <w:rsid w:val="00AC7DD7"/>
    <w:rsid w:val="00AE6219"/>
    <w:rsid w:val="00B11DF0"/>
    <w:rsid w:val="00B24F34"/>
    <w:rsid w:val="00B47730"/>
    <w:rsid w:val="00B709D0"/>
    <w:rsid w:val="00B7195F"/>
    <w:rsid w:val="00BA2842"/>
    <w:rsid w:val="00BD5694"/>
    <w:rsid w:val="00BE2B62"/>
    <w:rsid w:val="00C024A4"/>
    <w:rsid w:val="00C22B11"/>
    <w:rsid w:val="00C479E0"/>
    <w:rsid w:val="00C8256B"/>
    <w:rsid w:val="00CB0664"/>
    <w:rsid w:val="00CB6478"/>
    <w:rsid w:val="00CD235B"/>
    <w:rsid w:val="00CE7FC6"/>
    <w:rsid w:val="00D0018F"/>
    <w:rsid w:val="00D12C4D"/>
    <w:rsid w:val="00D316E6"/>
    <w:rsid w:val="00D34CB4"/>
    <w:rsid w:val="00D506C1"/>
    <w:rsid w:val="00D544CE"/>
    <w:rsid w:val="00DA5E74"/>
    <w:rsid w:val="00DB05A5"/>
    <w:rsid w:val="00DC2300"/>
    <w:rsid w:val="00DD4F9A"/>
    <w:rsid w:val="00DD7DB2"/>
    <w:rsid w:val="00DE2219"/>
    <w:rsid w:val="00DE41D9"/>
    <w:rsid w:val="00DE48A6"/>
    <w:rsid w:val="00E13897"/>
    <w:rsid w:val="00E17D0E"/>
    <w:rsid w:val="00E374CB"/>
    <w:rsid w:val="00E46DF7"/>
    <w:rsid w:val="00E669AB"/>
    <w:rsid w:val="00E938FE"/>
    <w:rsid w:val="00E94BFC"/>
    <w:rsid w:val="00E96C96"/>
    <w:rsid w:val="00EC0039"/>
    <w:rsid w:val="00ED4498"/>
    <w:rsid w:val="00ED5213"/>
    <w:rsid w:val="00EE24C4"/>
    <w:rsid w:val="00EE3F9F"/>
    <w:rsid w:val="00EE6E1C"/>
    <w:rsid w:val="00EE6FA2"/>
    <w:rsid w:val="00F32C7E"/>
    <w:rsid w:val="00FB25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CF8B2F8"/>
  <w14:defaultImageDpi w14:val="300"/>
  <w15:docId w15:val="{5E59092B-6FA7-46B7-8ADE-DF6A83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Aptos" w:eastAsia="Aptos" w:hAnsi="Aptos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op">
    <w:name w:val="CoverTop"/>
    <w:basedOn w:val="Normal"/>
    <w:pPr>
      <w:spacing w:after="40"/>
      <w:jc w:val="center"/>
    </w:pPr>
    <w:rPr>
      <w:b/>
      <w:color w:val="6B7280"/>
      <w:sz w:val="23"/>
    </w:rPr>
  </w:style>
  <w:style w:type="paragraph" w:customStyle="1" w:styleId="CoverTitle">
    <w:name w:val="CoverTitle"/>
    <w:basedOn w:val="Normal"/>
    <w:pPr>
      <w:jc w:val="center"/>
    </w:pPr>
    <w:rPr>
      <w:b/>
      <w:color w:val="8A1538"/>
      <w:sz w:val="38"/>
    </w:rPr>
  </w:style>
  <w:style w:type="paragraph" w:customStyle="1" w:styleId="CoverSub">
    <w:name w:val="CoverSub"/>
    <w:basedOn w:val="Normal"/>
    <w:pPr>
      <w:spacing w:after="0"/>
      <w:jc w:val="center"/>
    </w:pPr>
    <w:rPr>
      <w:color w:val="6B7280"/>
    </w:rPr>
  </w:style>
  <w:style w:type="paragraph" w:customStyle="1" w:styleId="Band">
    <w:name w:val="Band"/>
    <w:basedOn w:val="Normal"/>
    <w:pPr>
      <w:spacing w:before="80" w:after="120"/>
    </w:pPr>
    <w:rPr>
      <w:b/>
      <w:color w:val="FFFFFF"/>
      <w:sz w:val="22"/>
    </w:rPr>
  </w:style>
  <w:style w:type="paragraph" w:customStyle="1" w:styleId="H2">
    <w:name w:val="H2"/>
    <w:basedOn w:val="Normal"/>
    <w:pPr>
      <w:spacing w:before="140"/>
    </w:pPr>
    <w:rPr>
      <w:b/>
      <w:color w:val="8A1538"/>
    </w:rPr>
  </w:style>
  <w:style w:type="paragraph" w:customStyle="1" w:styleId="Hint">
    <w:name w:val="Hint"/>
    <w:basedOn w:val="Normal"/>
    <w:pPr>
      <w:spacing w:after="60"/>
    </w:pPr>
    <w:rPr>
      <w:color w:val="6B7280"/>
      <w:sz w:val="17"/>
    </w:rPr>
  </w:style>
  <w:style w:type="paragraph" w:customStyle="1" w:styleId="Index">
    <w:name w:val="Index"/>
    <w:basedOn w:val="Normal"/>
    <w:pPr>
      <w:spacing w:after="40"/>
    </w:pPr>
    <w:rPr>
      <w:color w:val="2B2F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15D"/>
    <w:rPr>
      <w:rFonts w:ascii="Segoe UI" w:eastAsia="Aptos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F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F3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F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F34"/>
    <w:rPr>
      <w:rFonts w:ascii="Aptos" w:eastAsia="Aptos" w:hAnsi="Aptos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24F34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24F3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1DF0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1DF0"/>
    <w:rPr>
      <w:rFonts w:ascii="Aptos" w:eastAsia="Aptos" w:hAnsi="Apto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11DF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69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6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665C8-9AB1-48D8-BE2A-EB690B4987B0}"/>
      </w:docPartPr>
      <w:docPartBody>
        <w:p w:rsidR="00A87779" w:rsidRDefault="00A87779">
          <w:r w:rsidRPr="00FE5F0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AF"/>
    <w:rsid w:val="002C5319"/>
    <w:rsid w:val="00A87779"/>
    <w:rsid w:val="00B3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7779"/>
    <w:rPr>
      <w:color w:val="808080"/>
    </w:rPr>
  </w:style>
  <w:style w:type="paragraph" w:customStyle="1" w:styleId="9C2293A11BEB452DA0B92B00C6D42EFB">
    <w:name w:val="9C2293A11BEB452DA0B92B00C6D42EFB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">
    <w:name w:val="DC6527B06D2242888959A355FAC05184"/>
    <w:rsid w:val="00B32BAF"/>
  </w:style>
  <w:style w:type="paragraph" w:customStyle="1" w:styleId="73C454E93C804755906A768971EFD3E1">
    <w:name w:val="73C454E93C804755906A768971EFD3E1"/>
    <w:rsid w:val="00B32BAF"/>
  </w:style>
  <w:style w:type="paragraph" w:customStyle="1" w:styleId="FF353AA476FE43C6AF1D9826765D6E16">
    <w:name w:val="FF353AA476FE43C6AF1D9826765D6E16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">
    <w:name w:val="4F2E174F5FC24AF6BC35C33E93BC7E63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">
    <w:name w:val="BD38F1E317A94C6D99DA44C7FFCFE550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">
    <w:name w:val="2074FDC07E464494BBA14039F0AFD5F6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1">
    <w:name w:val="DC6527B06D2242888959A355FAC05184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FF353AA476FE43C6AF1D9826765D6E161">
    <w:name w:val="FF353AA476FE43C6AF1D9826765D6E16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1">
    <w:name w:val="4F2E174F5FC24AF6BC35C33E93BC7E63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1">
    <w:name w:val="BD38F1E317A94C6D99DA44C7FFCFE550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1">
    <w:name w:val="2074FDC07E464494BBA14039F0AFD5F6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2">
    <w:name w:val="DC6527B06D2242888959A355FAC05184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E7B16D70F88F47F1BD4F7A1DC51E1798">
    <w:name w:val="E7B16D70F88F47F1BD4F7A1DC51E1798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FF353AA476FE43C6AF1D9826765D6E162">
    <w:name w:val="FF353AA476FE43C6AF1D9826765D6E16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2">
    <w:name w:val="4F2E174F5FC24AF6BC35C33E93BC7E63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2">
    <w:name w:val="BD38F1E317A94C6D99DA44C7FFCFE550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2">
    <w:name w:val="2074FDC07E464494BBA14039F0AFD5F6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3">
    <w:name w:val="DC6527B06D2242888959A355FAC051843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E7B16D70F88F47F1BD4F7A1DC51E17981">
    <w:name w:val="E7B16D70F88F47F1BD4F7A1DC51E1798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4">
    <w:name w:val="DC6527B06D2242888959A355FAC051844"/>
    <w:rsid w:val="00A87779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316563980EF44D0B8307158D70A68ADC">
    <w:name w:val="316563980EF44D0B8307158D70A68ADC"/>
    <w:rsid w:val="00A87779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AADD727ECBC942DB8E991757783AF010">
    <w:name w:val="AADD727ECBC942DB8E991757783AF010"/>
    <w:rsid w:val="00A87779"/>
  </w:style>
  <w:style w:type="paragraph" w:customStyle="1" w:styleId="F7B52667667C4CD5AC2DEEBEBE1D7FA0">
    <w:name w:val="F7B52667667C4CD5AC2DEEBEBE1D7FA0"/>
    <w:rsid w:val="00A87779"/>
  </w:style>
  <w:style w:type="paragraph" w:customStyle="1" w:styleId="5C4728A601C941B8A10DB2A65E1E7912">
    <w:name w:val="5C4728A601C941B8A10DB2A65E1E7912"/>
    <w:rsid w:val="00A87779"/>
  </w:style>
  <w:style w:type="paragraph" w:customStyle="1" w:styleId="ED1B75FC73FB413A89B8EB547536386F">
    <w:name w:val="ED1B75FC73FB413A89B8EB547536386F"/>
    <w:rsid w:val="00A87779"/>
  </w:style>
  <w:style w:type="paragraph" w:customStyle="1" w:styleId="24AC990CE81840EB89BFF07B1C7AEF10">
    <w:name w:val="24AC990CE81840EB89BFF07B1C7AEF10"/>
    <w:rsid w:val="00A87779"/>
  </w:style>
  <w:style w:type="paragraph" w:customStyle="1" w:styleId="F5CF1CF2C93C4A638A09D732432C58A2">
    <w:name w:val="F5CF1CF2C93C4A638A09D732432C58A2"/>
    <w:rsid w:val="00A87779"/>
  </w:style>
  <w:style w:type="paragraph" w:customStyle="1" w:styleId="4BE59167498C43749DE56B3B32D3C205">
    <w:name w:val="4BE59167498C43749DE56B3B32D3C205"/>
    <w:rsid w:val="00A87779"/>
  </w:style>
  <w:style w:type="paragraph" w:customStyle="1" w:styleId="5D42222E76E74ABCBEAD084A8A9729AA">
    <w:name w:val="5D42222E76E74ABCBEAD084A8A9729AA"/>
    <w:rsid w:val="00A87779"/>
  </w:style>
  <w:style w:type="paragraph" w:customStyle="1" w:styleId="3F0111BFC9334C72BFA3DF558DB2ED15">
    <w:name w:val="3F0111BFC9334C72BFA3DF558DB2ED15"/>
    <w:rsid w:val="00A87779"/>
  </w:style>
  <w:style w:type="paragraph" w:customStyle="1" w:styleId="0BB69D1F438F4A5DA56A062DB3F323F3">
    <w:name w:val="0BB69D1F438F4A5DA56A062DB3F323F3"/>
    <w:rsid w:val="00A87779"/>
  </w:style>
  <w:style w:type="paragraph" w:customStyle="1" w:styleId="2BBA439D7ECD492EAACBB947BB547933">
    <w:name w:val="2BBA439D7ECD492EAACBB947BB547933"/>
    <w:rsid w:val="00A87779"/>
  </w:style>
  <w:style w:type="paragraph" w:customStyle="1" w:styleId="ECB6393B7D664DF69C7A0E81BA97BFD0">
    <w:name w:val="ECB6393B7D664DF69C7A0E81BA97BFD0"/>
    <w:rsid w:val="00A87779"/>
  </w:style>
  <w:style w:type="paragraph" w:customStyle="1" w:styleId="9170917BD15C4BAFB3155AF2B0F52FBB">
    <w:name w:val="9170917BD15C4BAFB3155AF2B0F52FBB"/>
    <w:rsid w:val="00A87779"/>
  </w:style>
  <w:style w:type="paragraph" w:customStyle="1" w:styleId="CD5B9FA9E53E4CCF81C7A5C0A189F4C7">
    <w:name w:val="CD5B9FA9E53E4CCF81C7A5C0A189F4C7"/>
    <w:rsid w:val="00A87779"/>
  </w:style>
  <w:style w:type="paragraph" w:customStyle="1" w:styleId="24273C345EF849C1B2A813C211FC6939">
    <w:name w:val="24273C345EF849C1B2A813C211FC6939"/>
    <w:rsid w:val="00A87779"/>
  </w:style>
  <w:style w:type="paragraph" w:customStyle="1" w:styleId="BEDF184F4519420BA78FDA25A95E63A7">
    <w:name w:val="BEDF184F4519420BA78FDA25A95E63A7"/>
    <w:rsid w:val="00A87779"/>
  </w:style>
  <w:style w:type="paragraph" w:customStyle="1" w:styleId="33A70A0B8A8441BBB553F7B0AA7917A1">
    <w:name w:val="33A70A0B8A8441BBB553F7B0AA7917A1"/>
    <w:rsid w:val="00A87779"/>
  </w:style>
  <w:style w:type="paragraph" w:customStyle="1" w:styleId="113ABFBDF22643B1BBB777EBD9CEF627">
    <w:name w:val="113ABFBDF22643B1BBB777EBD9CEF627"/>
    <w:rsid w:val="00A87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1334A4-EF70-42C2-9ECD-AD7EE6EAF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Galluzzi</cp:lastModifiedBy>
  <cp:revision>2</cp:revision>
  <cp:lastPrinted>2026-06-16T12:16:00Z</cp:lastPrinted>
  <dcterms:created xsi:type="dcterms:W3CDTF">2026-06-16T13:32:00Z</dcterms:created>
  <dcterms:modified xsi:type="dcterms:W3CDTF">2026-06-16T13:32:00Z</dcterms:modified>
  <cp:category/>
</cp:coreProperties>
</file>